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BB" w:rsidRPr="005555BB" w:rsidRDefault="005555BB" w:rsidP="005555BB">
      <w:pPr>
        <w:spacing w:line="240" w:lineRule="auto"/>
        <w:jc w:val="center"/>
        <w:rPr>
          <w:rFonts w:ascii="Times New Roman" w:hAnsi="Times New Roman" w:cs="Times New Roman"/>
          <w:b/>
          <w:i/>
          <w:color w:val="CC0066"/>
          <w:sz w:val="32"/>
          <w:szCs w:val="28"/>
        </w:rPr>
      </w:pPr>
    </w:p>
    <w:p w:rsidR="005555BB" w:rsidRPr="008C3FD7" w:rsidRDefault="005555BB" w:rsidP="005555BB">
      <w:pPr>
        <w:spacing w:line="240" w:lineRule="auto"/>
        <w:jc w:val="center"/>
        <w:rPr>
          <w:rFonts w:ascii="Times New Roman" w:hAnsi="Times New Roman" w:cs="Times New Roman"/>
          <w:b/>
          <w:i/>
          <w:color w:val="CC0066"/>
          <w:sz w:val="36"/>
          <w:szCs w:val="28"/>
        </w:rPr>
      </w:pPr>
      <w:r w:rsidRPr="008C3FD7">
        <w:rPr>
          <w:rFonts w:ascii="Times New Roman" w:hAnsi="Times New Roman" w:cs="Times New Roman"/>
          <w:b/>
          <w:i/>
          <w:color w:val="CC0066"/>
          <w:sz w:val="36"/>
          <w:szCs w:val="28"/>
        </w:rPr>
        <w:t>Экологический календарь на 2016 год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11 января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 –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  <w:shd w:val="clear" w:color="auto" w:fill="FFFFFF"/>
        </w:rPr>
        <w:t xml:space="preserve"> 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День заповедников и национальных парков. 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2 февраля 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– 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Всемирный день водно-болотных угодий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19 февраля</w:t>
      </w:r>
      <w:r w:rsid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–</w:t>
      </w:r>
      <w:r w:rsid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Всемирный день </w:t>
      </w:r>
      <w:r w:rsidR="005555BB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защиты морских млекопитающих.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День китов.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1F497D" w:themeColor="text2"/>
          <w:sz w:val="32"/>
          <w:szCs w:val="28"/>
        </w:rPr>
      </w:pP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27 февраля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 xml:space="preserve"> Международный день полярного медведя</w:t>
      </w:r>
      <w:r w:rsidR="00133989" w:rsidRPr="008C3FD7">
        <w:rPr>
          <w:rFonts w:ascii="Times New Roman" w:hAnsi="Times New Roman" w:cs="Times New Roman"/>
          <w:color w:val="1F497D" w:themeColor="text2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1 марта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День кошек в России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3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Всемирный день дикой природы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14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Международный день рек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15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Международный день защиты бельков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20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День Земли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21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Международный день лесов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133989" w:rsidRPr="008C3FD7" w:rsidRDefault="00C07371" w:rsidP="00133989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22 марта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Всемирный день водных ресурсов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Default="00C07371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 апреля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Международный день птиц</w:t>
      </w:r>
      <w:r w:rsid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8C3FD7" w:rsidRPr="008C3FD7" w:rsidRDefault="008C3FD7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7 апреля – Всемирный день охраны здоровья.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15 апреля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День экологических знаний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19 апреля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День подснежника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C07371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18-22 апреля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Марш парков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22 апреля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Международный день Матери-Земли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3 мая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Всемирный день Солнца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8C3FD7" w:rsidRPr="008C3FD7" w:rsidRDefault="008C3FD7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1 – 10 мая – Весенняя декада наблюдений птиц.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12 мая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День экологического образования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14 мая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Всемирный день мигрирующих птиц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15 мая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Международный день климата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bCs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15 мая – 15 июня </w:t>
      </w:r>
      <w:r w:rsidRPr="008C3FD7">
        <w:rPr>
          <w:rFonts w:ascii="Times New Roman" w:hAnsi="Times New Roman" w:cs="Times New Roman"/>
          <w:bCs/>
          <w:color w:val="4F6228" w:themeColor="accent3" w:themeShade="80"/>
          <w:sz w:val="32"/>
          <w:szCs w:val="28"/>
        </w:rPr>
        <w:t>Единые Дни защиты малых  рек и водоемов.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22 мая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Международный день биологического разнообразия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lastRenderedPageBreak/>
        <w:t xml:space="preserve">23 мая 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Всемирный день черепахи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4F6228" w:themeColor="accent3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26 мая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 xml:space="preserve"> – </w:t>
      </w:r>
      <w:r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День снежного барса на Алтае</w:t>
      </w:r>
      <w:r w:rsidR="00133989" w:rsidRPr="008C3FD7">
        <w:rPr>
          <w:rFonts w:ascii="Times New Roman" w:hAnsi="Times New Roman" w:cs="Times New Roman"/>
          <w:color w:val="4F6228" w:themeColor="accent3" w:themeShade="8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bCs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>5 июня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 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 Всемирный день охраны окружающей среды.</w:t>
      </w:r>
      <w:r w:rsidRPr="008C3FD7">
        <w:rPr>
          <w:rFonts w:ascii="Times New Roman" w:eastAsia="+mj-ea" w:hAnsi="Times New Roman" w:cs="Times New Roman"/>
          <w:b/>
          <w:bCs/>
          <w:color w:val="C00000"/>
          <w:kern w:val="24"/>
          <w:sz w:val="32"/>
          <w:szCs w:val="28"/>
        </w:rPr>
        <w:t xml:space="preserve"> </w:t>
      </w:r>
      <w:r w:rsidRPr="008C3FD7">
        <w:rPr>
          <w:rFonts w:ascii="Times New Roman" w:hAnsi="Times New Roman" w:cs="Times New Roman"/>
          <w:bCs/>
          <w:color w:val="C00000"/>
          <w:sz w:val="32"/>
          <w:szCs w:val="28"/>
        </w:rPr>
        <w:t>День эколога в России.</w:t>
      </w:r>
    </w:p>
    <w:p w:rsidR="00F478E2" w:rsidRPr="008C3FD7" w:rsidRDefault="00F478E2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5 июня (первое воскресенье июня)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>Международный день очистки водоемов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91791F" w:rsidRPr="008C3FD7" w:rsidRDefault="0091791F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8 июня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>Всемирный день океанов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91791F" w:rsidRDefault="0091791F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15 июня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>Всемирный день ветра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8C3FD7" w:rsidRDefault="008C3FD7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28"/>
        </w:rPr>
        <w:t>16 августа – Международный день бездомных животных.</w:t>
      </w:r>
    </w:p>
    <w:p w:rsidR="008C3FD7" w:rsidRPr="008C3FD7" w:rsidRDefault="008C3FD7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>
        <w:rPr>
          <w:rFonts w:ascii="Times New Roman" w:hAnsi="Times New Roman" w:cs="Times New Roman"/>
          <w:color w:val="C00000"/>
          <w:sz w:val="32"/>
          <w:szCs w:val="28"/>
        </w:rPr>
        <w:t>18 августа – Лошадиный праздник.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29 июля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>Международный день тигра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91791F" w:rsidRPr="008C3FD7" w:rsidRDefault="006A16AB" w:rsidP="00F478E2">
      <w:pPr>
        <w:spacing w:line="240" w:lineRule="auto"/>
        <w:rPr>
          <w:rFonts w:ascii="Times New Roman" w:hAnsi="Times New Roman" w:cs="Times New Roman"/>
          <w:bCs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bCs/>
          <w:color w:val="C00000"/>
          <w:sz w:val="32"/>
          <w:szCs w:val="28"/>
        </w:rPr>
        <w:t xml:space="preserve">2 августа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–</w:t>
      </w:r>
      <w:r w:rsidRPr="008C3FD7">
        <w:rPr>
          <w:rFonts w:ascii="Times New Roman" w:hAnsi="Times New Roman" w:cs="Times New Roman"/>
          <w:bCs/>
          <w:color w:val="C00000"/>
          <w:sz w:val="32"/>
          <w:szCs w:val="28"/>
        </w:rPr>
        <w:t xml:space="preserve"> День оленя.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C00000"/>
          <w:sz w:val="32"/>
          <w:szCs w:val="28"/>
        </w:rPr>
      </w:pPr>
      <w:r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20 августа 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C00000"/>
          <w:sz w:val="32"/>
          <w:szCs w:val="28"/>
        </w:rPr>
        <w:t>Всемирный день бездомных животных</w:t>
      </w:r>
      <w:r w:rsidR="00133989" w:rsidRPr="008C3FD7">
        <w:rPr>
          <w:rFonts w:ascii="Times New Roman" w:hAnsi="Times New Roman" w:cs="Times New Roman"/>
          <w:color w:val="C00000"/>
          <w:sz w:val="32"/>
          <w:szCs w:val="28"/>
        </w:rPr>
        <w:t>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11 сентября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День озера Байкал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8C3FD7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11 сентября (второе воскресенье сентября)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Всемирный день журавля</w:t>
      </w:r>
      <w:r w:rsid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, (третье воскресенье сентября) – День работников леса.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16 сентября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Международный день охраны озонового слоя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21-27 сентября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Неделя Всемирной акции «Мы чистим мир» («Очистим планету от мусора»)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C3A79" w:rsidRPr="008C3FD7" w:rsidRDefault="006C3A79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Сентябрь (последняя неделя) – Всемирный день моря.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22 сентября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День слонов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29 сентября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Всемирный день моря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Pr="008C3FD7" w:rsidRDefault="00133989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bCs/>
          <w:color w:val="984806" w:themeColor="accent6" w:themeShade="80"/>
          <w:sz w:val="32"/>
          <w:szCs w:val="28"/>
        </w:rPr>
        <w:t xml:space="preserve">2октября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–</w:t>
      </w:r>
      <w:r w:rsidR="006A16AB" w:rsidRPr="008C3FD7">
        <w:rPr>
          <w:rFonts w:ascii="Times New Roman" w:hAnsi="Times New Roman" w:cs="Times New Roman"/>
          <w:bCs/>
          <w:color w:val="984806" w:themeColor="accent6" w:themeShade="80"/>
          <w:sz w:val="32"/>
          <w:szCs w:val="28"/>
        </w:rPr>
        <w:t xml:space="preserve"> Всемирный день сельскохозяйственных животных</w:t>
      </w:r>
      <w:r w:rsidRPr="008C3FD7">
        <w:rPr>
          <w:rFonts w:ascii="Times New Roman" w:hAnsi="Times New Roman" w:cs="Times New Roman"/>
          <w:bCs/>
          <w:color w:val="984806" w:themeColor="accent6" w:themeShade="80"/>
          <w:sz w:val="32"/>
          <w:szCs w:val="28"/>
        </w:rPr>
        <w:t>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4 октября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Всемирный день животных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6 октября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Всемирный день охраны мест обитаний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27 октября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Международный день без бумаги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F478E2" w:rsidRPr="008C3FD7" w:rsidRDefault="006A16AB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31 октября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</w:t>
      </w:r>
      <w:r w:rsidR="00F478E2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Международный день Черного моря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F478E2" w:rsidRPr="008C3FD7" w:rsidRDefault="00F478E2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1 ноября – День образования Российского экологического союза (РЭС)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F478E2" w:rsidRPr="008C3FD7" w:rsidRDefault="00F478E2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lastRenderedPageBreak/>
        <w:t>12 ноября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 Синичкин день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F478E2" w:rsidRPr="008C3FD7" w:rsidRDefault="00F478E2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15 ноября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День вторичной переработки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6A16AB" w:rsidRPr="008C3FD7" w:rsidRDefault="00F478E2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24 ноября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День создания Всероссийского общества охраны природы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F478E2" w:rsidRPr="008C3FD7" w:rsidRDefault="00F478E2" w:rsidP="00F478E2">
      <w:pPr>
        <w:spacing w:line="240" w:lineRule="auto"/>
        <w:rPr>
          <w:rFonts w:ascii="Times New Roman" w:hAnsi="Times New Roman" w:cs="Times New Roman"/>
          <w:color w:val="984806" w:themeColor="accent6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30 ноября 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 xml:space="preserve">– </w:t>
      </w:r>
      <w:r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Всемирный день домашних животных</w:t>
      </w:r>
      <w:r w:rsidR="00133989" w:rsidRPr="008C3FD7">
        <w:rPr>
          <w:rFonts w:ascii="Times New Roman" w:hAnsi="Times New Roman" w:cs="Times New Roman"/>
          <w:color w:val="984806" w:themeColor="accent6" w:themeShade="80"/>
          <w:sz w:val="32"/>
          <w:szCs w:val="28"/>
        </w:rPr>
        <w:t>.</w:t>
      </w:r>
    </w:p>
    <w:p w:rsidR="007D233C" w:rsidRPr="008C3FD7" w:rsidRDefault="00F478E2" w:rsidP="00F478E2">
      <w:pPr>
        <w:spacing w:line="240" w:lineRule="auto"/>
        <w:rPr>
          <w:rFonts w:ascii="Times New Roman" w:hAnsi="Times New Roman" w:cs="Times New Roman"/>
          <w:color w:val="244061" w:themeColor="accent1" w:themeShade="80"/>
          <w:sz w:val="32"/>
          <w:szCs w:val="28"/>
        </w:rPr>
      </w:pPr>
      <w:r w:rsidRPr="008C3FD7">
        <w:rPr>
          <w:rFonts w:ascii="Times New Roman" w:hAnsi="Times New Roman" w:cs="Times New Roman"/>
          <w:color w:val="244061" w:themeColor="accent1" w:themeShade="80"/>
          <w:sz w:val="32"/>
          <w:szCs w:val="28"/>
        </w:rPr>
        <w:t>11 декабря</w:t>
      </w:r>
      <w:r w:rsidR="00133989" w:rsidRPr="008C3FD7">
        <w:rPr>
          <w:rFonts w:ascii="Times New Roman" w:hAnsi="Times New Roman" w:cs="Times New Roman"/>
          <w:color w:val="244061" w:themeColor="accent1" w:themeShade="80"/>
          <w:sz w:val="32"/>
          <w:szCs w:val="28"/>
        </w:rPr>
        <w:t xml:space="preserve"> –</w:t>
      </w:r>
      <w:r w:rsidRPr="008C3FD7">
        <w:rPr>
          <w:rFonts w:ascii="Times New Roman" w:hAnsi="Times New Roman" w:cs="Times New Roman"/>
          <w:color w:val="244061" w:themeColor="accent1" w:themeShade="80"/>
          <w:sz w:val="32"/>
          <w:szCs w:val="28"/>
        </w:rPr>
        <w:t xml:space="preserve"> Международный день гор</w:t>
      </w:r>
      <w:r w:rsidR="00133989" w:rsidRPr="008C3FD7">
        <w:rPr>
          <w:rFonts w:ascii="Times New Roman" w:hAnsi="Times New Roman" w:cs="Times New Roman"/>
          <w:color w:val="244061" w:themeColor="accent1" w:themeShade="80"/>
          <w:sz w:val="32"/>
          <w:szCs w:val="28"/>
        </w:rPr>
        <w:t>.</w:t>
      </w:r>
    </w:p>
    <w:sectPr w:rsidR="007D233C" w:rsidRPr="008C3FD7" w:rsidSect="00F478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7371"/>
    <w:rsid w:val="00133989"/>
    <w:rsid w:val="003C27C6"/>
    <w:rsid w:val="003D4176"/>
    <w:rsid w:val="005555BB"/>
    <w:rsid w:val="00581112"/>
    <w:rsid w:val="00643C41"/>
    <w:rsid w:val="006A16AB"/>
    <w:rsid w:val="006C3A79"/>
    <w:rsid w:val="007D233C"/>
    <w:rsid w:val="008C3FD7"/>
    <w:rsid w:val="0091791F"/>
    <w:rsid w:val="00C07371"/>
    <w:rsid w:val="00DC4529"/>
    <w:rsid w:val="00F478E2"/>
    <w:rsid w:val="00FE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4</cp:revision>
  <dcterms:created xsi:type="dcterms:W3CDTF">2016-02-17T07:34:00Z</dcterms:created>
  <dcterms:modified xsi:type="dcterms:W3CDTF">2016-02-29T09:17:00Z</dcterms:modified>
</cp:coreProperties>
</file>